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53" w:rsidRPr="00770908" w:rsidRDefault="00EE1053" w:rsidP="00EE1053">
      <w:pPr>
        <w:ind w:left="4820" w:hanging="6096"/>
      </w:pPr>
      <w:r>
        <w:t xml:space="preserve">                                                                                                        </w:t>
      </w:r>
      <w:r w:rsidRPr="00770908">
        <w:t>УТВЕРЖДЕНО</w:t>
      </w:r>
    </w:p>
    <w:p w:rsidR="00EE1053" w:rsidRDefault="00EE1053" w:rsidP="00EE1053">
      <w:pPr>
        <w:ind w:left="4820" w:hanging="6096"/>
      </w:pPr>
      <w:r>
        <w:t xml:space="preserve">                                                                                                         </w:t>
      </w:r>
      <w:r w:rsidRPr="00770908">
        <w:t xml:space="preserve">Приказом </w:t>
      </w:r>
      <w:r>
        <w:t xml:space="preserve">МОБУ ООШ </w:t>
      </w:r>
      <w:proofErr w:type="gramStart"/>
      <w:r>
        <w:t>с</w:t>
      </w:r>
      <w:proofErr w:type="gramEnd"/>
      <w:r>
        <w:t>. Средние</w:t>
      </w:r>
    </w:p>
    <w:p w:rsidR="00EE1053" w:rsidRDefault="00EE1053" w:rsidP="00EE1053">
      <w:pPr>
        <w:ind w:left="4820" w:hanging="6096"/>
      </w:pPr>
      <w:r>
        <w:t xml:space="preserve">                                                                                                         Карамалы муниципального района</w:t>
      </w:r>
    </w:p>
    <w:p w:rsidR="00EE1053" w:rsidRDefault="00EE1053" w:rsidP="00EE1053">
      <w:pPr>
        <w:ind w:left="4820" w:hanging="6096"/>
      </w:pPr>
      <w:r>
        <w:t xml:space="preserve">                                                                                                         Ермекеевский район РБ</w:t>
      </w:r>
    </w:p>
    <w:p w:rsidR="00EE1053" w:rsidRDefault="00EE1053" w:rsidP="00EE1053">
      <w:pPr>
        <w:ind w:left="4820" w:hanging="6096"/>
      </w:pPr>
      <w:r>
        <w:t xml:space="preserve">                                                                                                         от «20» января 2017 года №12</w:t>
      </w:r>
    </w:p>
    <w:p w:rsidR="00EE1053" w:rsidRDefault="00EE1053" w:rsidP="00EE1053">
      <w:pPr>
        <w:ind w:left="4820"/>
      </w:pPr>
    </w:p>
    <w:p w:rsidR="00EE1053" w:rsidRDefault="00EE1053" w:rsidP="00EE10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69"/>
      <w:bookmarkEnd w:id="0"/>
      <w:r>
        <w:rPr>
          <w:b/>
          <w:bCs/>
          <w:sz w:val="28"/>
          <w:szCs w:val="28"/>
        </w:rPr>
        <w:t>Положение</w:t>
      </w:r>
    </w:p>
    <w:p w:rsidR="00EE1053" w:rsidRDefault="00EE1053" w:rsidP="00EE10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соблюдению требований к служебному поведению работников муниципального </w:t>
      </w:r>
      <w:r>
        <w:rPr>
          <w:b/>
          <w:bCs/>
          <w:sz w:val="28"/>
          <w:szCs w:val="28"/>
          <w:lang w:val="be-BY"/>
        </w:rPr>
        <w:t xml:space="preserve">общеобразовательного бюджетного  </w:t>
      </w:r>
      <w:r>
        <w:rPr>
          <w:b/>
          <w:bCs/>
          <w:sz w:val="28"/>
          <w:szCs w:val="28"/>
        </w:rPr>
        <w:t xml:space="preserve">учреждения </w:t>
      </w:r>
      <w:r>
        <w:rPr>
          <w:b/>
          <w:bCs/>
          <w:sz w:val="28"/>
          <w:szCs w:val="28"/>
          <w:lang w:val="be-BY"/>
        </w:rPr>
        <w:t>основная общеобразовательная школа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. Средние Карамалы муниципального района Ермекеевский район Республики Башкортостан, и урегулированию конфликта интересов</w:t>
      </w:r>
    </w:p>
    <w:p w:rsidR="00EE1053" w:rsidRDefault="00EE1053" w:rsidP="00EE1053">
      <w:pPr>
        <w:widowControl w:val="0"/>
        <w:autoSpaceDE w:val="0"/>
        <w:autoSpaceDN w:val="0"/>
        <w:adjustRightInd w:val="0"/>
        <w:jc w:val="center"/>
        <w:rPr>
          <w:sz w:val="14"/>
          <w:szCs w:val="28"/>
        </w:rPr>
      </w:pP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  <w:lang w:val="be-BY"/>
        </w:rPr>
        <w:t xml:space="preserve">общеобразовательного бюджетного  </w:t>
      </w:r>
      <w:r>
        <w:rPr>
          <w:bCs/>
          <w:sz w:val="28"/>
          <w:szCs w:val="28"/>
        </w:rPr>
        <w:t xml:space="preserve">учреждения </w:t>
      </w:r>
      <w:r>
        <w:rPr>
          <w:bCs/>
          <w:sz w:val="28"/>
          <w:szCs w:val="28"/>
          <w:lang w:val="be-BY"/>
        </w:rPr>
        <w:t>основная общеобразовательная школа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. Средние Карамалы муниципального района Ермекеевский район Республики Башкортостан, </w:t>
      </w:r>
      <w:r>
        <w:rPr>
          <w:rFonts w:eastAsia="Calibri"/>
          <w:bCs/>
          <w:sz w:val="28"/>
          <w:szCs w:val="28"/>
        </w:rPr>
        <w:t xml:space="preserve"> и урегулированию конфликта интересов (далее - Комиссия), образуемой  в соответствии с Федеральным законом от 25.12.2008 года №273-ФЗ.  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proofErr w:type="gramStart"/>
      <w:r>
        <w:rPr>
          <w:rFonts w:eastAsia="Calibri"/>
          <w:bCs/>
          <w:sz w:val="28"/>
          <w:szCs w:val="28"/>
        </w:rPr>
        <w:t xml:space="preserve">Комиссия в своей деятельности руководствуется </w:t>
      </w:r>
      <w:hyperlink r:id="rId4" w:history="1">
        <w:r>
          <w:rPr>
            <w:rStyle w:val="a3"/>
            <w:rFonts w:eastAsia="Calibri"/>
            <w:bCs/>
            <w:sz w:val="28"/>
            <w:szCs w:val="28"/>
          </w:rPr>
          <w:t>Конституцией</w:t>
        </w:r>
      </w:hyperlink>
      <w:r>
        <w:rPr>
          <w:rFonts w:eastAsia="Calibri"/>
          <w:bCs/>
          <w:sz w:val="28"/>
          <w:szCs w:val="28"/>
        </w:rPr>
        <w:t xml:space="preserve"> Российской Федерации, </w:t>
      </w:r>
      <w:hyperlink r:id="rId5" w:history="1">
        <w:r>
          <w:rPr>
            <w:rStyle w:val="a3"/>
            <w:rFonts w:eastAsia="Calibri"/>
            <w:bCs/>
            <w:sz w:val="28"/>
            <w:szCs w:val="28"/>
          </w:rPr>
          <w:t>Конституцией</w:t>
        </w:r>
      </w:hyperlink>
      <w:r>
        <w:rPr>
          <w:rFonts w:eastAsia="Calibri"/>
          <w:bCs/>
          <w:sz w:val="28"/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муниципального района Ермекеевский район Республики Башкортостан.</w:t>
      </w:r>
      <w:proofErr w:type="gramEnd"/>
    </w:p>
    <w:p w:rsidR="00EE1053" w:rsidRDefault="00EE1053" w:rsidP="00EE1053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Основной задачей Комиссии является содействие </w:t>
      </w:r>
      <w:r>
        <w:rPr>
          <w:sz w:val="28"/>
          <w:szCs w:val="28"/>
          <w:lang w:val="be-BY"/>
        </w:rPr>
        <w:t xml:space="preserve">директору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  <w:lang w:val="be-BY"/>
        </w:rPr>
        <w:t xml:space="preserve">общеобразовательного бюджетного  </w:t>
      </w:r>
      <w:r>
        <w:rPr>
          <w:bCs/>
          <w:sz w:val="28"/>
          <w:szCs w:val="28"/>
        </w:rPr>
        <w:t xml:space="preserve">учреждения </w:t>
      </w:r>
      <w:r>
        <w:rPr>
          <w:bCs/>
          <w:sz w:val="28"/>
          <w:szCs w:val="28"/>
          <w:lang w:val="be-BY"/>
        </w:rPr>
        <w:t>основная общеобразовательная школа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Средние Карамалы</w:t>
      </w:r>
      <w:r>
        <w:rPr>
          <w:sz w:val="28"/>
          <w:szCs w:val="28"/>
        </w:rPr>
        <w:t xml:space="preserve"> муниципального района Ермекеевский район РБ (далее – </w:t>
      </w:r>
      <w:r>
        <w:rPr>
          <w:sz w:val="28"/>
          <w:szCs w:val="28"/>
          <w:lang w:val="be-BY"/>
        </w:rPr>
        <w:t xml:space="preserve">директор МОБУ ООШ </w:t>
      </w:r>
      <w:r>
        <w:rPr>
          <w:sz w:val="28"/>
          <w:szCs w:val="28"/>
        </w:rPr>
        <w:t xml:space="preserve"> с. Средние Карамалы):</w:t>
      </w:r>
    </w:p>
    <w:p w:rsidR="00EE1053" w:rsidRDefault="00EE1053" w:rsidP="00EE105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обеспечении соблюдения работниками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  <w:lang w:val="be-BY"/>
        </w:rPr>
        <w:t xml:space="preserve">общеобразовательного бюджетного  </w:t>
      </w:r>
      <w:r>
        <w:rPr>
          <w:bCs/>
          <w:sz w:val="28"/>
          <w:szCs w:val="28"/>
        </w:rPr>
        <w:t xml:space="preserve">учреждения </w:t>
      </w:r>
      <w:r>
        <w:rPr>
          <w:bCs/>
          <w:sz w:val="28"/>
          <w:szCs w:val="28"/>
          <w:lang w:val="be-BY"/>
        </w:rPr>
        <w:t>основная общеобразовательная школа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. Средние Карамалы </w:t>
      </w:r>
      <w:r>
        <w:rPr>
          <w:sz w:val="28"/>
          <w:szCs w:val="28"/>
        </w:rPr>
        <w:t xml:space="preserve">муниципального района Ермекеевский район Республики Башкортостан (далее – работники </w:t>
      </w:r>
      <w:r>
        <w:rPr>
          <w:sz w:val="28"/>
          <w:szCs w:val="28"/>
          <w:lang w:val="be-BY"/>
        </w:rPr>
        <w:t xml:space="preserve">МОБУ ООШ </w:t>
      </w:r>
      <w:r>
        <w:rPr>
          <w:sz w:val="28"/>
          <w:szCs w:val="28"/>
        </w:rPr>
        <w:t xml:space="preserve"> с. Средние Карамалы)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6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 от 25 декабря 2008 года № 273-ФЗ "О противодействии коррупции", приказами </w:t>
      </w:r>
      <w:r>
        <w:rPr>
          <w:sz w:val="28"/>
          <w:szCs w:val="28"/>
          <w:lang w:val="be-BY"/>
        </w:rPr>
        <w:t xml:space="preserve">МОБУ ООШ </w:t>
      </w:r>
      <w:r>
        <w:rPr>
          <w:sz w:val="28"/>
          <w:szCs w:val="28"/>
        </w:rPr>
        <w:t xml:space="preserve"> с. </w:t>
      </w:r>
      <w:proofErr w:type="gramStart"/>
      <w:r>
        <w:rPr>
          <w:sz w:val="28"/>
          <w:szCs w:val="28"/>
        </w:rPr>
        <w:t>Средние</w:t>
      </w:r>
      <w:proofErr w:type="gramEnd"/>
      <w:r>
        <w:rPr>
          <w:sz w:val="28"/>
          <w:szCs w:val="28"/>
        </w:rPr>
        <w:t xml:space="preserve"> Карамалы муниципального района Ермекеевский район РБ</w:t>
      </w:r>
    </w:p>
    <w:p w:rsidR="00EE1053" w:rsidRDefault="00EE1053" w:rsidP="00EE105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в осуществлении в </w:t>
      </w:r>
      <w:r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  <w:lang w:val="be-BY"/>
        </w:rPr>
        <w:t xml:space="preserve">ом общеобразовательном бюджетном </w:t>
      </w:r>
      <w:r>
        <w:rPr>
          <w:bCs/>
          <w:sz w:val="28"/>
          <w:szCs w:val="28"/>
        </w:rPr>
        <w:t>учреждении</w:t>
      </w:r>
      <w:r>
        <w:rPr>
          <w:bCs/>
          <w:sz w:val="28"/>
          <w:szCs w:val="28"/>
          <w:lang w:val="be-BY"/>
        </w:rPr>
        <w:t>и основная общеобразовательная школа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</w:t>
      </w:r>
      <w:r>
        <w:rPr>
          <w:sz w:val="28"/>
          <w:szCs w:val="28"/>
        </w:rPr>
        <w:lastRenderedPageBreak/>
        <w:t xml:space="preserve">Карамалы муниципального района Ермекеевский район Республики Башкортостан (далее – </w:t>
      </w:r>
      <w:r>
        <w:rPr>
          <w:sz w:val="28"/>
          <w:szCs w:val="28"/>
          <w:lang w:val="be-BY"/>
        </w:rPr>
        <w:t xml:space="preserve">МОБУ ООШ </w:t>
      </w:r>
      <w:r>
        <w:rPr>
          <w:sz w:val="28"/>
          <w:szCs w:val="28"/>
        </w:rPr>
        <w:t xml:space="preserve"> с. Средние Карамалы) мер по предупреждению коррупции.</w:t>
      </w:r>
    </w:p>
    <w:p w:rsidR="00EE1053" w:rsidRDefault="00EE1053" w:rsidP="00EE105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bCs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</w:t>
      </w:r>
      <w:r>
        <w:rPr>
          <w:sz w:val="28"/>
          <w:szCs w:val="28"/>
          <w:lang w:val="be-BY"/>
        </w:rPr>
        <w:t xml:space="preserve">МОБУ ООШ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>.</w:t>
      </w:r>
    </w:p>
    <w:p w:rsidR="00EE1053" w:rsidRDefault="00EE1053" w:rsidP="00EE105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В состав Комиссии входят:</w:t>
      </w:r>
    </w:p>
    <w:p w:rsidR="00EE1053" w:rsidRDefault="00EE1053" w:rsidP="00EE105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>
        <w:rPr>
          <w:sz w:val="28"/>
          <w:szCs w:val="28"/>
          <w:lang w:val="be-BY"/>
        </w:rPr>
        <w:t xml:space="preserve">директор МОБУ ООШ </w:t>
      </w:r>
      <w:proofErr w:type="gramStart"/>
      <w:r>
        <w:rPr>
          <w:sz w:val="28"/>
          <w:szCs w:val="28"/>
          <w:lang w:val="be-BY"/>
        </w:rPr>
        <w:t>с</w:t>
      </w:r>
      <w:proofErr w:type="gramEnd"/>
      <w:r>
        <w:rPr>
          <w:sz w:val="28"/>
          <w:szCs w:val="28"/>
          <w:lang w:val="be-BY"/>
        </w:rPr>
        <w:t>. Средние Карамалы</w:t>
      </w:r>
      <w:r>
        <w:rPr>
          <w:sz w:val="28"/>
          <w:szCs w:val="28"/>
        </w:rPr>
        <w:t xml:space="preserve"> - председатель Комиссии; </w:t>
      </w:r>
    </w:p>
    <w:p w:rsidR="00EE1053" w:rsidRDefault="00EE1053" w:rsidP="00EE105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be-BY"/>
        </w:rPr>
        <w:t xml:space="preserve">заместитель директора МОБУ ООШ </w:t>
      </w:r>
      <w:proofErr w:type="gramStart"/>
      <w:r>
        <w:rPr>
          <w:sz w:val="28"/>
          <w:szCs w:val="28"/>
          <w:lang w:val="be-BY"/>
        </w:rPr>
        <w:t>с</w:t>
      </w:r>
      <w:proofErr w:type="gramEnd"/>
      <w:r>
        <w:rPr>
          <w:sz w:val="28"/>
          <w:szCs w:val="28"/>
          <w:lang w:val="be-BY"/>
        </w:rPr>
        <w:t>. Средние Карамалы</w:t>
      </w:r>
      <w:r>
        <w:rPr>
          <w:sz w:val="28"/>
          <w:szCs w:val="28"/>
        </w:rPr>
        <w:t xml:space="preserve"> - заместитель председателя Комиссии; </w:t>
      </w:r>
    </w:p>
    <w:p w:rsidR="00EE1053" w:rsidRDefault="00EE1053" w:rsidP="00EE1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z w:val="28"/>
          <w:szCs w:val="28"/>
          <w:lang w:val="be-BY"/>
        </w:rPr>
        <w:t xml:space="preserve">председатель профкома МОБУ ООШ </w:t>
      </w:r>
      <w:proofErr w:type="gramStart"/>
      <w:r>
        <w:rPr>
          <w:bCs/>
          <w:sz w:val="28"/>
          <w:szCs w:val="28"/>
          <w:lang w:val="be-BY"/>
        </w:rPr>
        <w:t>с</w:t>
      </w:r>
      <w:proofErr w:type="gramEnd"/>
      <w:r>
        <w:rPr>
          <w:bCs/>
          <w:sz w:val="28"/>
          <w:szCs w:val="28"/>
          <w:lang w:val="be-BY"/>
        </w:rPr>
        <w:t xml:space="preserve">. Средние Карамалы </w:t>
      </w:r>
      <w:r>
        <w:rPr>
          <w:sz w:val="28"/>
          <w:szCs w:val="28"/>
        </w:rPr>
        <w:t>- секретарь Комиссии;</w:t>
      </w:r>
    </w:p>
    <w:p w:rsidR="00EE1053" w:rsidRDefault="00EE1053" w:rsidP="00EE1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члены Комиссии: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be-BY"/>
        </w:rPr>
        <w:t xml:space="preserve">учитель истории МОБУ ООШ </w:t>
      </w:r>
      <w:proofErr w:type="gramStart"/>
      <w:r>
        <w:rPr>
          <w:sz w:val="28"/>
          <w:szCs w:val="28"/>
          <w:lang w:val="be-BY"/>
        </w:rPr>
        <w:t>с</w:t>
      </w:r>
      <w:proofErr w:type="gramEnd"/>
      <w:r>
        <w:rPr>
          <w:sz w:val="28"/>
          <w:szCs w:val="28"/>
          <w:lang w:val="be-BY"/>
        </w:rPr>
        <w:t>. Средние Карамалы</w:t>
      </w:r>
      <w:r>
        <w:rPr>
          <w:sz w:val="28"/>
          <w:szCs w:val="28"/>
        </w:rPr>
        <w:t>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учитель чувашского языка и литературы МОБУ ООШ с. Средние Карамалы.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Число членов Комиссии, работников </w:t>
      </w:r>
      <w:r>
        <w:rPr>
          <w:sz w:val="28"/>
          <w:szCs w:val="28"/>
          <w:lang w:val="be-BY"/>
        </w:rPr>
        <w:t>МОБУ ООШ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E1053" w:rsidRDefault="00EE1053" w:rsidP="00EE1053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В заседаниях Комиссии с правом совещательного голоса участвуют: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непосредственный руководитель работника </w:t>
      </w:r>
      <w:r>
        <w:rPr>
          <w:sz w:val="28"/>
          <w:szCs w:val="28"/>
          <w:lang w:val="be-BY"/>
        </w:rPr>
        <w:t xml:space="preserve">МОБУ ООШ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Карамалы,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</w:t>
      </w:r>
      <w:r>
        <w:rPr>
          <w:sz w:val="28"/>
          <w:szCs w:val="28"/>
          <w:lang w:val="be-BY"/>
        </w:rPr>
        <w:t>МОБУ ООШ</w:t>
      </w:r>
      <w:r>
        <w:rPr>
          <w:sz w:val="28"/>
          <w:szCs w:val="28"/>
        </w:rPr>
        <w:t xml:space="preserve"> с. Средние Карамалы, занимающие должности аналогичные работнику </w:t>
      </w:r>
      <w:r>
        <w:rPr>
          <w:sz w:val="28"/>
          <w:szCs w:val="28"/>
          <w:lang w:val="be-BY"/>
        </w:rPr>
        <w:t>МОБУ ООШ</w:t>
      </w:r>
      <w:r>
        <w:rPr>
          <w:sz w:val="28"/>
          <w:szCs w:val="28"/>
        </w:rPr>
        <w:t xml:space="preserve"> с. Средние Карамалы, в отношении которого Комиссией рассматривается этот вопрос;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bookmarkStart w:id="1" w:name="Par299"/>
      <w:bookmarkEnd w:id="1"/>
      <w:r>
        <w:rPr>
          <w:sz w:val="28"/>
          <w:szCs w:val="28"/>
        </w:rPr>
        <w:t xml:space="preserve">б) другие работники </w:t>
      </w:r>
      <w:r>
        <w:rPr>
          <w:sz w:val="28"/>
          <w:szCs w:val="28"/>
          <w:lang w:val="be-BY"/>
        </w:rPr>
        <w:t>МОБУ ООШ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Карамалы; специалисты, которые могут дать пояснения по вопросам, рассматриваемым Комиссией; должностные лица органов местного самоуправления; представители заинтересованных организаций; представитель работника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работника МОБУ ООШ  с. Средние Карамалы, в отношении которого комиссией рассматривается этот вопрос, или любого члена комиссии.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работников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>, недопустимо.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E1053" w:rsidRDefault="00EE1053" w:rsidP="00EE1053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Основаниями для проведения заседания Комиссии являются: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ходатайство председателя Комиссии, материалов проверки, свидетельствующих</w:t>
      </w:r>
      <w:bookmarkStart w:id="2" w:name="Par304"/>
      <w:bookmarkStart w:id="3" w:name="Par305"/>
      <w:bookmarkEnd w:id="2"/>
      <w:bookmarkEnd w:id="3"/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о несоблюдении работником </w:t>
      </w:r>
      <w:r>
        <w:rPr>
          <w:sz w:val="28"/>
          <w:szCs w:val="28"/>
          <w:lang w:val="be-BY"/>
        </w:rPr>
        <w:t>школы</w:t>
      </w:r>
      <w:r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bookmarkStart w:id="4" w:name="Par309"/>
      <w:bookmarkEnd w:id="4"/>
      <w:r>
        <w:rPr>
          <w:sz w:val="28"/>
          <w:szCs w:val="28"/>
        </w:rPr>
        <w:t xml:space="preserve">б)  ходатайство председателя либо заместителя председателя Комиссии или любого члена Комиссии, касающееся обеспечения соблюдения работником </w:t>
      </w:r>
      <w:r>
        <w:rPr>
          <w:sz w:val="28"/>
          <w:szCs w:val="28"/>
          <w:lang w:val="be-BY"/>
        </w:rPr>
        <w:t xml:space="preserve">школы </w:t>
      </w:r>
      <w:r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Карамалы мер по предупреждению коррупции. 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E1053" w:rsidRDefault="00EE1053" w:rsidP="00EE1053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Председатель Комиссии при поступлении к нему в письменной форме информации, содержащей основания для проведения заседания комиссии: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течение 3 дней назначает дату заседания Комиссии. При этом дата заседания Комиссии не может быть назначена позднее 7 дней со дня поступления указанной информации;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организует ознакомление работника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МОБУ ООШ  с. Средние Карамалы и с результатами её проверки;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7" w:anchor="Par299" w:history="1">
        <w:r>
          <w:rPr>
            <w:rStyle w:val="a3"/>
            <w:sz w:val="28"/>
            <w:szCs w:val="28"/>
          </w:rPr>
          <w:t xml:space="preserve">подпункте "б" пункта </w:t>
        </w:r>
      </w:hyperlink>
      <w:r>
        <w:rPr>
          <w:sz w:val="28"/>
          <w:szCs w:val="28"/>
        </w:rPr>
        <w:t>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15. Заседание Комиссии проводится в присутствии работника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</w:t>
      </w:r>
      <w:r>
        <w:rPr>
          <w:rFonts w:eastAsia="Calibri"/>
          <w:bCs/>
          <w:sz w:val="28"/>
          <w:szCs w:val="28"/>
          <w:lang w:val="be-BY"/>
        </w:rPr>
        <w:t>ш</w:t>
      </w:r>
      <w:r>
        <w:rPr>
          <w:rFonts w:eastAsia="Calibri"/>
          <w:bCs/>
          <w:sz w:val="28"/>
          <w:szCs w:val="28"/>
        </w:rPr>
        <w:t xml:space="preserve">колы о рассмотрении указанного вопроса без его участия </w:t>
      </w:r>
      <w:r>
        <w:rPr>
          <w:rFonts w:eastAsia="Calibri"/>
          <w:bCs/>
          <w:sz w:val="28"/>
          <w:szCs w:val="28"/>
        </w:rPr>
        <w:lastRenderedPageBreak/>
        <w:t xml:space="preserve">заседание Комиссии проводится в его отсутствие. В случае неявки работника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или его представителя на заседание Комиссии при отсутствии письменной просьбы работника </w:t>
      </w:r>
      <w:r>
        <w:rPr>
          <w:sz w:val="28"/>
          <w:szCs w:val="28"/>
        </w:rPr>
        <w:t>МОБУ ООШ  с. Средние Карамалы</w:t>
      </w:r>
      <w:r>
        <w:rPr>
          <w:rFonts w:eastAsia="Calibri"/>
          <w:bCs/>
          <w:sz w:val="28"/>
          <w:szCs w:val="28"/>
        </w:rPr>
        <w:t xml:space="preserve"> о рассмотрении указанного вопроса без его участия рассмотрение вопроса откладывается. В случае вторичной неявки работника </w:t>
      </w:r>
      <w:r>
        <w:rPr>
          <w:rFonts w:eastAsia="Calibri"/>
          <w:bCs/>
          <w:sz w:val="28"/>
          <w:szCs w:val="28"/>
          <w:lang w:val="be-BY"/>
        </w:rPr>
        <w:t>ш</w:t>
      </w:r>
      <w:r>
        <w:rPr>
          <w:rFonts w:eastAsia="Calibri"/>
          <w:bCs/>
          <w:sz w:val="28"/>
          <w:szCs w:val="28"/>
        </w:rPr>
        <w:t xml:space="preserve">колы или его представителя без уважительных причин Комиссия может принять решение о рассмотрении указанного вопроса в отсутствие работника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>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16. На заседании Комиссии заслушиваются пояснения работника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(с его согласия) и иных лиц, рассматриваются материалы по существу предъявляемых работнику </w:t>
      </w:r>
      <w:r>
        <w:rPr>
          <w:sz w:val="28"/>
          <w:szCs w:val="28"/>
        </w:rPr>
        <w:t>МОБУ ООШ  с. Средние Карамалы</w:t>
      </w:r>
      <w:r>
        <w:rPr>
          <w:rFonts w:eastAsia="Calibri"/>
          <w:bCs/>
          <w:sz w:val="28"/>
          <w:szCs w:val="28"/>
        </w:rPr>
        <w:t xml:space="preserve"> претензий, а также дополнительные материалы.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E1053" w:rsidRDefault="00EE1053" w:rsidP="00EE1053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По итогам рассмотрения вопроса, указанного в </w:t>
      </w:r>
      <w:hyperlink r:id="rId8" w:anchor="Par305" w:history="1">
        <w:r>
          <w:rPr>
            <w:rStyle w:val="a3"/>
            <w:sz w:val="28"/>
            <w:szCs w:val="28"/>
          </w:rPr>
          <w:t>абзаце втором подпункта "а" пункта 1</w:t>
        </w:r>
      </w:hyperlink>
      <w:r>
        <w:rPr>
          <w:sz w:val="28"/>
          <w:szCs w:val="28"/>
        </w:rPr>
        <w:t>2 настоящего Положения, Комиссия принимает одно из следующих решений: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установить, что работник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 соблюдал требования к служебному поведению и (или) требования об урегулировании конфликта интересов;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работник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Средние Карамалы не соблюдал требования к служебному поведению и (или) требования об урегулировании конфликта интересов. В этом случае Комиссия рекомендует заведующему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 применить к работнику МОБУ ООШ  с. Средние Карамалы конкретную меру ответственности.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19. По итогам рассмотрения вопросов, указанных в </w:t>
      </w:r>
      <w:hyperlink r:id="rId9" w:anchor="Par309" w:history="1">
        <w:r>
          <w:rPr>
            <w:rStyle w:val="a3"/>
            <w:rFonts w:eastAsia="Calibri"/>
            <w:bCs/>
            <w:sz w:val="28"/>
            <w:szCs w:val="28"/>
          </w:rPr>
          <w:t>подпунктах «а», «б» пункта 1</w:t>
        </w:r>
      </w:hyperlink>
      <w:r>
        <w:rPr>
          <w:rFonts w:eastAsia="Calibri"/>
          <w:bCs/>
          <w:sz w:val="28"/>
          <w:szCs w:val="28"/>
        </w:rPr>
        <w:t>2 настоящего Положения, при наличии к тому оснований  Комиссия может применять иное решение, чем это было предусмотрено настоящим Положением. Основания и мотивация принятия такого решения должны быть отражены в протоколах заседании Комиссии.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20. Для исполнения решений Комиссии могут быть подготовлены проекты приказов директора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, которые в установленном порядке представляются на рассмотрение заведующему </w:t>
      </w:r>
      <w:r>
        <w:rPr>
          <w:sz w:val="28"/>
          <w:szCs w:val="28"/>
        </w:rPr>
        <w:t>МОБУ ООШ  с. Средние Карамалы</w:t>
      </w:r>
      <w:r>
        <w:rPr>
          <w:rFonts w:eastAsia="Calibri"/>
          <w:bCs/>
          <w:sz w:val="28"/>
          <w:szCs w:val="28"/>
        </w:rPr>
        <w:t>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21. Решения Комиссии по вопросам, указанным в </w:t>
      </w:r>
      <w:hyperlink r:id="rId10" w:anchor="Par302" w:history="1">
        <w:r>
          <w:rPr>
            <w:rStyle w:val="a3"/>
            <w:rFonts w:eastAsia="Calibri"/>
            <w:bCs/>
            <w:sz w:val="28"/>
            <w:szCs w:val="28"/>
          </w:rPr>
          <w:t>пункте 1</w:t>
        </w:r>
      </w:hyperlink>
      <w:r>
        <w:rPr>
          <w:rFonts w:eastAsia="Calibri"/>
          <w:bCs/>
          <w:sz w:val="28"/>
          <w:szCs w:val="28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22. Решения Комиссии оформляются протоколами, которые подписывают члены Комиссии, принимавшие участие в ее заседании. Решения Комиссии, для </w:t>
      </w:r>
      <w:r>
        <w:rPr>
          <w:rFonts w:eastAsia="Calibri"/>
          <w:bCs/>
          <w:sz w:val="28"/>
          <w:szCs w:val="28"/>
          <w:lang w:val="be-BY"/>
        </w:rPr>
        <w:t xml:space="preserve">директора </w:t>
      </w:r>
      <w:r>
        <w:rPr>
          <w:rFonts w:eastAsia="Calibri"/>
          <w:bCs/>
          <w:sz w:val="28"/>
          <w:szCs w:val="28"/>
        </w:rPr>
        <w:t xml:space="preserve">школы носят рекомендательный характер. 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23. </w:t>
      </w:r>
      <w:r>
        <w:rPr>
          <w:sz w:val="28"/>
          <w:szCs w:val="28"/>
        </w:rPr>
        <w:t>В протоколе заседания Комиссии указываются: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дата заседания Комиссии, фамилии, имена, отчества членов Комиссии и других лиц, присутствовавших на заседании;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работника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предъявляемые к работнику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 претензии, материалы, на которых они основываются;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содержание пояснений работника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 и других лиц по существу предъявляемых претензий;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 результаты голосования;</w:t>
      </w:r>
    </w:p>
    <w:p w:rsidR="00EE1053" w:rsidRDefault="00EE1053" w:rsidP="00EE1053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 решение и обоснование его принятия.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bCs/>
          <w:sz w:val="28"/>
          <w:szCs w:val="28"/>
        </w:rPr>
        <w:t xml:space="preserve">работник </w:t>
      </w:r>
      <w:r>
        <w:rPr>
          <w:bCs/>
          <w:sz w:val="28"/>
          <w:szCs w:val="28"/>
          <w:lang w:val="be-BY"/>
        </w:rPr>
        <w:t>ш</w:t>
      </w:r>
      <w:r>
        <w:rPr>
          <w:bCs/>
          <w:sz w:val="28"/>
          <w:szCs w:val="28"/>
        </w:rPr>
        <w:t>колы</w:t>
      </w:r>
      <w:r>
        <w:rPr>
          <w:rFonts w:eastAsia="Calibri"/>
          <w:bCs/>
          <w:sz w:val="28"/>
          <w:szCs w:val="28"/>
        </w:rPr>
        <w:t>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25. Копии протокола заседания Комиссии в течение 3 дней со дня заседания направляются</w:t>
      </w:r>
      <w:r>
        <w:rPr>
          <w:rFonts w:eastAsia="Calibri"/>
          <w:bCs/>
          <w:sz w:val="28"/>
          <w:szCs w:val="28"/>
          <w:lang w:val="be-BY"/>
        </w:rPr>
        <w:t xml:space="preserve"> директору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, полностью или в виде выписок из него  работнику </w:t>
      </w:r>
      <w:r>
        <w:rPr>
          <w:sz w:val="28"/>
          <w:szCs w:val="28"/>
        </w:rPr>
        <w:t>МОБУ ООШ  с. Средние Карамалы</w:t>
      </w:r>
      <w:r>
        <w:rPr>
          <w:rFonts w:eastAsia="Calibri"/>
          <w:bCs/>
          <w:sz w:val="28"/>
          <w:szCs w:val="28"/>
        </w:rPr>
        <w:t>, а также по решению Комиссии  иным заинтересованным лицам.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26. </w:t>
      </w:r>
      <w:r>
        <w:rPr>
          <w:rFonts w:eastAsia="Calibri"/>
          <w:bCs/>
          <w:sz w:val="28"/>
          <w:szCs w:val="28"/>
          <w:lang w:val="be-BY"/>
        </w:rPr>
        <w:t xml:space="preserve">Директор </w:t>
      </w:r>
      <w:r>
        <w:rPr>
          <w:sz w:val="28"/>
          <w:szCs w:val="28"/>
        </w:rPr>
        <w:t>МОБУ ООШ  с. Средние Карамалы</w:t>
      </w:r>
      <w:r>
        <w:rPr>
          <w:rFonts w:eastAsia="Calibri"/>
          <w:bCs/>
          <w:sz w:val="28"/>
          <w:szCs w:val="28"/>
        </w:rPr>
        <w:t xml:space="preserve">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eastAsia="Calibri"/>
          <w:bCs/>
          <w:sz w:val="28"/>
          <w:szCs w:val="28"/>
          <w:lang w:val="be-BY"/>
        </w:rPr>
        <w:t xml:space="preserve">директора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директора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27. В случае установления Комиссией признаков дисциплинарного проступка в действиях (бездействии) работника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информация об этом представляется </w:t>
      </w:r>
      <w:r>
        <w:rPr>
          <w:rFonts w:eastAsia="Calibri"/>
          <w:bCs/>
          <w:sz w:val="28"/>
          <w:szCs w:val="28"/>
          <w:lang w:val="be-BY"/>
        </w:rPr>
        <w:t>директору ш</w:t>
      </w:r>
      <w:r>
        <w:rPr>
          <w:rFonts w:eastAsia="Calibri"/>
          <w:bCs/>
          <w:sz w:val="28"/>
          <w:szCs w:val="28"/>
        </w:rPr>
        <w:t xml:space="preserve">колы для решения вопроса о применении к работнику </w:t>
      </w:r>
      <w:r>
        <w:rPr>
          <w:sz w:val="28"/>
          <w:szCs w:val="28"/>
        </w:rPr>
        <w:t>МОБУ ООШ  с. Средние Карамалы</w:t>
      </w:r>
      <w:r>
        <w:rPr>
          <w:rFonts w:eastAsia="Calibri"/>
          <w:bCs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28. В случае установления Комиссией факта совершения работником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 немедленно.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29. Копия протокола заседания Комиссии или выписка из него приобщается к личному делу работника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E1053" w:rsidRDefault="00EE1053" w:rsidP="00EE105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</w:t>
      </w:r>
      <w:r>
        <w:rPr>
          <w:sz w:val="28"/>
          <w:szCs w:val="28"/>
        </w:rPr>
        <w:t xml:space="preserve">МОБУ ООШ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Средние Карамалы</w:t>
      </w:r>
      <w:r>
        <w:rPr>
          <w:rFonts w:eastAsia="Calibri"/>
          <w:bCs/>
          <w:sz w:val="28"/>
          <w:szCs w:val="28"/>
        </w:rPr>
        <w:t>.</w:t>
      </w:r>
    </w:p>
    <w:p w:rsidR="00B84355" w:rsidRDefault="00B84355"/>
    <w:sectPr w:rsidR="00B84355" w:rsidSect="00B8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053"/>
    <w:rsid w:val="00B84355"/>
    <w:rsid w:val="00EE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16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1\Documents\16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FB948328EA82DF213D27F00471B8BAD0A8DA2D997ABFDCCB61A1C906MFE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EFB948328EA82DF213D39FD121DE7B3D1A185299A74B489933EFA9451FCEF37M0EAG" TargetMode="External"/><Relationship Id="rId10" Type="http://schemas.openxmlformats.org/officeDocument/2006/relationships/hyperlink" Target="file:///C:\Users\1\Documents\16.doc" TargetMode="External"/><Relationship Id="rId4" Type="http://schemas.openxmlformats.org/officeDocument/2006/relationships/hyperlink" Target="consultantplus://offline/ref=2EFB948328EA82DF213D27F00471B8BAD3A2DC21962BE8DE9A34AFMCECG" TargetMode="External"/><Relationship Id="rId9" Type="http://schemas.openxmlformats.org/officeDocument/2006/relationships/hyperlink" Target="file:///C:\Users\1\Documents\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2237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2018-12-12T10:54:00Z</dcterms:created>
  <dcterms:modified xsi:type="dcterms:W3CDTF">2018-12-12T10:59:00Z</dcterms:modified>
</cp:coreProperties>
</file>